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91" w:rsidRPr="002D6800" w:rsidRDefault="001A6C91" w:rsidP="002D68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บันทึกการประชุมสภาองค์การบริหารส่วนตำบลประทาย</w:t>
      </w:r>
    </w:p>
    <w:p w:rsidR="001A6C91" w:rsidRPr="002D6800" w:rsidRDefault="001A6C91" w:rsidP="002D68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สมัยสามัญ สมัยที่ ๓ ประจำปี ๒๕๖๒</w:t>
      </w:r>
    </w:p>
    <w:p w:rsidR="002D6800" w:rsidRPr="002D6800" w:rsidRDefault="001A6C91" w:rsidP="002D68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วันพฤหัสบดีที่ ๑ สิงหาคม ๒๕๖๒</w:t>
      </w:r>
      <w:r w:rsidRPr="002D680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A6C91" w:rsidRPr="002D6800" w:rsidRDefault="001A6C91" w:rsidP="002D68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1A6C91" w:rsidRPr="002D6800" w:rsidRDefault="001A6C91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2D6800">
        <w:rPr>
          <w:rFonts w:ascii="TH SarabunIT๙" w:hAnsi="TH SarabunIT๙" w:cs="TH SarabunIT๙"/>
          <w:sz w:val="32"/>
          <w:szCs w:val="32"/>
          <w:u w:val="single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2077"/>
        <w:gridCol w:w="1621"/>
      </w:tblGrid>
      <w:tr w:rsidR="001A6C91" w:rsidRPr="002D6800" w:rsidTr="009535D4">
        <w:tc>
          <w:tcPr>
            <w:tcW w:w="817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79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77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A6C91" w:rsidRPr="002D6800" w:rsidTr="009535D4">
        <w:tc>
          <w:tcPr>
            <w:tcW w:w="817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79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ประสิทธิ์สุวรรณ</w:t>
            </w:r>
          </w:p>
        </w:tc>
        <w:tc>
          <w:tcPr>
            <w:tcW w:w="1848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๘</w:t>
            </w:r>
          </w:p>
        </w:tc>
        <w:tc>
          <w:tcPr>
            <w:tcW w:w="2077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ประสิทธิ์สุวรรณ</w:t>
            </w:r>
          </w:p>
        </w:tc>
        <w:tc>
          <w:tcPr>
            <w:tcW w:w="1621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6C91" w:rsidRPr="002D6800" w:rsidTr="009535D4">
        <w:tc>
          <w:tcPr>
            <w:tcW w:w="817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79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นางสงบ แก้วคูนอก</w:t>
            </w:r>
          </w:p>
        </w:tc>
        <w:tc>
          <w:tcPr>
            <w:tcW w:w="1848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๘</w:t>
            </w:r>
          </w:p>
        </w:tc>
        <w:tc>
          <w:tcPr>
            <w:tcW w:w="2077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สงบ แก้วคูนอก</w:t>
            </w:r>
          </w:p>
        </w:tc>
        <w:tc>
          <w:tcPr>
            <w:tcW w:w="1621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79" w:type="dxa"/>
          </w:tcPr>
          <w:p w:rsidR="002D6800" w:rsidRPr="002D6800" w:rsidRDefault="002D6800" w:rsidP="007E0F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นายพุฒ ภูคำศักดิ์</w:t>
            </w:r>
          </w:p>
        </w:tc>
        <w:tc>
          <w:tcPr>
            <w:tcW w:w="1848" w:type="dxa"/>
          </w:tcPr>
          <w:p w:rsidR="002D6800" w:rsidRPr="002D6800" w:rsidRDefault="002D6800" w:rsidP="007E0F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๙</w:t>
            </w:r>
          </w:p>
        </w:tc>
        <w:tc>
          <w:tcPr>
            <w:tcW w:w="2077" w:type="dxa"/>
          </w:tcPr>
          <w:p w:rsidR="002D6800" w:rsidRPr="002D6800" w:rsidRDefault="002D6800" w:rsidP="007E0F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พุฒ ภูคำศักดิ์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79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เบียดนอก</w:t>
            </w:r>
          </w:p>
        </w:tc>
        <w:tc>
          <w:tcPr>
            <w:tcW w:w="1848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๙</w:t>
            </w:r>
          </w:p>
        </w:tc>
        <w:tc>
          <w:tcPr>
            <w:tcW w:w="207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28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อุดม เบียดนอก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79" w:type="dxa"/>
          </w:tcPr>
          <w:p w:rsidR="002D6800" w:rsidRPr="002D6800" w:rsidRDefault="002D6800" w:rsidP="006D3A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นายพิชิต สมน้อย</w:t>
            </w:r>
          </w:p>
        </w:tc>
        <w:tc>
          <w:tcPr>
            <w:tcW w:w="1848" w:type="dxa"/>
          </w:tcPr>
          <w:p w:rsidR="002D6800" w:rsidRPr="002D6800" w:rsidRDefault="002D6800" w:rsidP="006D3A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๑๐</w:t>
            </w:r>
          </w:p>
        </w:tc>
        <w:tc>
          <w:tcPr>
            <w:tcW w:w="2077" w:type="dxa"/>
          </w:tcPr>
          <w:p w:rsidR="002D6800" w:rsidRPr="002D6800" w:rsidRDefault="002D6800" w:rsidP="006D3A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พิชิต สมน้อย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79" w:type="dxa"/>
          </w:tcPr>
          <w:p w:rsidR="002D6800" w:rsidRPr="002D6800" w:rsidRDefault="002D6800" w:rsidP="00E01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พังไธ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2D6800" w:rsidRPr="002D6800" w:rsidRDefault="002D6800" w:rsidP="00E01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๓</w:t>
            </w:r>
          </w:p>
        </w:tc>
        <w:tc>
          <w:tcPr>
            <w:tcW w:w="2077" w:type="dxa"/>
          </w:tcPr>
          <w:p w:rsidR="002D6800" w:rsidRPr="002D6800" w:rsidRDefault="002D6800" w:rsidP="00E01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สมจิต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พังไธ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79" w:type="dxa"/>
          </w:tcPr>
          <w:p w:rsidR="002D6800" w:rsidRPr="002D6800" w:rsidRDefault="002D6800" w:rsidP="009A0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ทาง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2D6800" w:rsidRPr="002D6800" w:rsidRDefault="002D6800" w:rsidP="009A0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๓</w:t>
            </w:r>
          </w:p>
        </w:tc>
        <w:tc>
          <w:tcPr>
            <w:tcW w:w="2077" w:type="dxa"/>
          </w:tcPr>
          <w:p w:rsidR="002D6800" w:rsidRPr="002D6800" w:rsidRDefault="002D6800" w:rsidP="009A0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ทาง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79" w:type="dxa"/>
          </w:tcPr>
          <w:p w:rsidR="002D6800" w:rsidRPr="002D6800" w:rsidRDefault="002D6800" w:rsidP="00DF10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 นาหนองขาม</w:t>
            </w:r>
          </w:p>
        </w:tc>
        <w:tc>
          <w:tcPr>
            <w:tcW w:w="1848" w:type="dxa"/>
          </w:tcPr>
          <w:p w:rsidR="002D6800" w:rsidRPr="002D6800" w:rsidRDefault="002D6800" w:rsidP="00DF10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๑๑</w:t>
            </w:r>
          </w:p>
        </w:tc>
        <w:tc>
          <w:tcPr>
            <w:tcW w:w="2077" w:type="dxa"/>
          </w:tcPr>
          <w:p w:rsidR="002D6800" w:rsidRPr="002D6800" w:rsidRDefault="002D6800" w:rsidP="00DF10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นาหนองขาม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879" w:type="dxa"/>
          </w:tcPr>
          <w:p w:rsidR="002D6800" w:rsidRPr="002D6800" w:rsidRDefault="002D6800" w:rsidP="00F750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นายไพรัตน์ เสริมนอก</w:t>
            </w:r>
          </w:p>
        </w:tc>
        <w:tc>
          <w:tcPr>
            <w:tcW w:w="1848" w:type="dxa"/>
          </w:tcPr>
          <w:p w:rsidR="002D6800" w:rsidRPr="002D6800" w:rsidRDefault="002D6800" w:rsidP="00F750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๕</w:t>
            </w:r>
          </w:p>
        </w:tc>
        <w:tc>
          <w:tcPr>
            <w:tcW w:w="2077" w:type="dxa"/>
          </w:tcPr>
          <w:p w:rsidR="002D6800" w:rsidRPr="002D6800" w:rsidRDefault="002D6800" w:rsidP="00F750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ไพรัตน์ เสริมนอก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879" w:type="dxa"/>
          </w:tcPr>
          <w:p w:rsidR="002D6800" w:rsidRPr="002D6800" w:rsidRDefault="002D6800" w:rsidP="00F01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นายศักดิ์ดา มีกรอบทอง</w:t>
            </w:r>
          </w:p>
        </w:tc>
        <w:tc>
          <w:tcPr>
            <w:tcW w:w="1848" w:type="dxa"/>
          </w:tcPr>
          <w:p w:rsidR="002D6800" w:rsidRPr="002D6800" w:rsidRDefault="002D6800" w:rsidP="00F01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๕</w:t>
            </w:r>
          </w:p>
        </w:tc>
        <w:tc>
          <w:tcPr>
            <w:tcW w:w="2077" w:type="dxa"/>
          </w:tcPr>
          <w:p w:rsidR="002D6800" w:rsidRPr="002D6800" w:rsidRDefault="002D6800" w:rsidP="00F01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ศักดิ์ดา มีกรอบทอง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879" w:type="dxa"/>
          </w:tcPr>
          <w:p w:rsidR="002D6800" w:rsidRPr="002D6800" w:rsidRDefault="002D6800" w:rsidP="009361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นายอนุรักษ์  นาหนองขาม</w:t>
            </w:r>
          </w:p>
        </w:tc>
        <w:tc>
          <w:tcPr>
            <w:tcW w:w="1848" w:type="dxa"/>
          </w:tcPr>
          <w:p w:rsidR="002D6800" w:rsidRPr="002D6800" w:rsidRDefault="002D6800" w:rsidP="009361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 10</w:t>
            </w:r>
          </w:p>
        </w:tc>
        <w:tc>
          <w:tcPr>
            <w:tcW w:w="2077" w:type="dxa"/>
          </w:tcPr>
          <w:p w:rsidR="002D6800" w:rsidRPr="002D6800" w:rsidRDefault="002D6800" w:rsidP="009361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  นาหนองขาม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879" w:type="dxa"/>
          </w:tcPr>
          <w:p w:rsidR="002D6800" w:rsidRPr="002D6800" w:rsidRDefault="002D6800" w:rsidP="002F6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นางสุดาวัน พลดงนอก</w:t>
            </w:r>
          </w:p>
        </w:tc>
        <w:tc>
          <w:tcPr>
            <w:tcW w:w="1848" w:type="dxa"/>
          </w:tcPr>
          <w:p w:rsidR="002D6800" w:rsidRPr="002D6800" w:rsidRDefault="002D6800" w:rsidP="002F6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077" w:type="dxa"/>
          </w:tcPr>
          <w:p w:rsidR="002D6800" w:rsidRPr="002D6800" w:rsidRDefault="002D6800" w:rsidP="002F6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สุดาวัน พลดงนอก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6800" w:rsidRPr="002D6800" w:rsidTr="009535D4">
        <w:tc>
          <w:tcPr>
            <w:tcW w:w="817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879" w:type="dxa"/>
          </w:tcPr>
          <w:p w:rsidR="002D6800" w:rsidRPr="002D6800" w:rsidRDefault="002D6800" w:rsidP="00283C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มะปะโท</w:t>
            </w:r>
          </w:p>
        </w:tc>
        <w:tc>
          <w:tcPr>
            <w:tcW w:w="1848" w:type="dxa"/>
          </w:tcPr>
          <w:p w:rsidR="002D6800" w:rsidRPr="002D6800" w:rsidRDefault="002D6800" w:rsidP="00283C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๑๑</w:t>
            </w:r>
          </w:p>
        </w:tc>
        <w:tc>
          <w:tcPr>
            <w:tcW w:w="2077" w:type="dxa"/>
          </w:tcPr>
          <w:p w:rsidR="002D6800" w:rsidRPr="002D6800" w:rsidRDefault="002D6800" w:rsidP="00283C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มะปะโท</w:t>
            </w:r>
          </w:p>
        </w:tc>
        <w:tc>
          <w:tcPr>
            <w:tcW w:w="1621" w:type="dxa"/>
          </w:tcPr>
          <w:p w:rsidR="002D6800" w:rsidRPr="002D6800" w:rsidRDefault="002D6800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879" w:type="dxa"/>
          </w:tcPr>
          <w:p w:rsidR="000F562D" w:rsidRPr="002D6800" w:rsidRDefault="000F562D" w:rsidP="00BE2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นิติโสภณทัศน์</w:t>
            </w:r>
          </w:p>
        </w:tc>
        <w:tc>
          <w:tcPr>
            <w:tcW w:w="1848" w:type="dxa"/>
          </w:tcPr>
          <w:p w:rsidR="000F562D" w:rsidRPr="002D6800" w:rsidRDefault="000F562D" w:rsidP="00BE2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๑๔</w:t>
            </w:r>
          </w:p>
        </w:tc>
        <w:tc>
          <w:tcPr>
            <w:tcW w:w="2077" w:type="dxa"/>
          </w:tcPr>
          <w:p w:rsidR="000F562D" w:rsidRPr="002D6800" w:rsidRDefault="000F562D" w:rsidP="00BE2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28"/>
                <w:cs/>
              </w:rPr>
              <w:t>ภมรทัศน์ นิติโสภณทัศน์</w:t>
            </w:r>
          </w:p>
        </w:tc>
        <w:tc>
          <w:tcPr>
            <w:tcW w:w="1621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879" w:type="dxa"/>
          </w:tcPr>
          <w:p w:rsidR="000F562D" w:rsidRPr="002D6800" w:rsidRDefault="000F562D" w:rsidP="00DB2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0F562D" w:rsidRPr="002D6800" w:rsidRDefault="000F562D" w:rsidP="00DB2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๔</w:t>
            </w:r>
          </w:p>
        </w:tc>
        <w:tc>
          <w:tcPr>
            <w:tcW w:w="2077" w:type="dxa"/>
          </w:tcPr>
          <w:p w:rsidR="000F562D" w:rsidRPr="002D6800" w:rsidRDefault="000F562D" w:rsidP="00DB2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879" w:type="dxa"/>
          </w:tcPr>
          <w:p w:rsidR="000F562D" w:rsidRPr="002D6800" w:rsidRDefault="000F562D" w:rsidP="005F4A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นายธนาคม  สียางนอก</w:t>
            </w:r>
          </w:p>
        </w:tc>
        <w:tc>
          <w:tcPr>
            <w:tcW w:w="1848" w:type="dxa"/>
          </w:tcPr>
          <w:p w:rsidR="000F562D" w:rsidRPr="000F562D" w:rsidRDefault="000F562D" w:rsidP="005F4A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077" w:type="dxa"/>
          </w:tcPr>
          <w:p w:rsidR="000F562D" w:rsidRPr="002D6800" w:rsidRDefault="000F562D" w:rsidP="005F4A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ธนาคม  สียางนอก</w:t>
            </w:r>
          </w:p>
        </w:tc>
        <w:tc>
          <w:tcPr>
            <w:tcW w:w="1621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879" w:type="dxa"/>
          </w:tcPr>
          <w:p w:rsidR="000F562D" w:rsidRPr="002D6800" w:rsidRDefault="000F562D" w:rsidP="00A17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คำสิงห์นอก</w:t>
            </w:r>
          </w:p>
        </w:tc>
        <w:tc>
          <w:tcPr>
            <w:tcW w:w="1848" w:type="dxa"/>
          </w:tcPr>
          <w:p w:rsidR="000F562D" w:rsidRPr="002D6800" w:rsidRDefault="000F562D" w:rsidP="00A17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๖</w:t>
            </w:r>
          </w:p>
        </w:tc>
        <w:tc>
          <w:tcPr>
            <w:tcW w:w="2077" w:type="dxa"/>
          </w:tcPr>
          <w:p w:rsidR="000F562D" w:rsidRPr="002D6800" w:rsidRDefault="000F562D" w:rsidP="00A175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คำสิงห์นอก</w:t>
            </w:r>
          </w:p>
        </w:tc>
        <w:tc>
          <w:tcPr>
            <w:tcW w:w="1621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879" w:type="dxa"/>
          </w:tcPr>
          <w:p w:rsidR="000F562D" w:rsidRPr="002D6800" w:rsidRDefault="000F562D" w:rsidP="00A11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ลุ่มนอก</w:t>
            </w:r>
          </w:p>
        </w:tc>
        <w:tc>
          <w:tcPr>
            <w:tcW w:w="1848" w:type="dxa"/>
          </w:tcPr>
          <w:p w:rsidR="000F562D" w:rsidRPr="002D6800" w:rsidRDefault="000F562D" w:rsidP="00A11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๑๖</w:t>
            </w:r>
          </w:p>
        </w:tc>
        <w:tc>
          <w:tcPr>
            <w:tcW w:w="2077" w:type="dxa"/>
          </w:tcPr>
          <w:p w:rsidR="000F562D" w:rsidRPr="002D6800" w:rsidRDefault="000F562D" w:rsidP="00A11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ลุ่มนอก</w:t>
            </w:r>
          </w:p>
        </w:tc>
        <w:tc>
          <w:tcPr>
            <w:tcW w:w="1621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2879" w:type="dxa"/>
          </w:tcPr>
          <w:p w:rsidR="000F562D" w:rsidRPr="002D6800" w:rsidRDefault="000F562D" w:rsidP="002A3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นายเลา 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สุทธ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1848" w:type="dxa"/>
          </w:tcPr>
          <w:p w:rsidR="000F562D" w:rsidRPr="002D6800" w:rsidRDefault="000F562D" w:rsidP="002A3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๔</w:t>
            </w:r>
          </w:p>
        </w:tc>
        <w:tc>
          <w:tcPr>
            <w:tcW w:w="2077" w:type="dxa"/>
          </w:tcPr>
          <w:p w:rsidR="000F562D" w:rsidRPr="002D6800" w:rsidRDefault="000F562D" w:rsidP="002A3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เลา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สุทธ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1621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</w:p>
        </w:tc>
        <w:tc>
          <w:tcPr>
            <w:tcW w:w="2879" w:type="dxa"/>
          </w:tcPr>
          <w:p w:rsidR="000F562D" w:rsidRPr="002D6800" w:rsidRDefault="000F562D" w:rsidP="00321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นายทองใบ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848" w:type="dxa"/>
          </w:tcPr>
          <w:p w:rsidR="000F562D" w:rsidRPr="002D6800" w:rsidRDefault="000F562D" w:rsidP="00321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๑๒</w:t>
            </w:r>
          </w:p>
        </w:tc>
        <w:tc>
          <w:tcPr>
            <w:tcW w:w="2077" w:type="dxa"/>
          </w:tcPr>
          <w:p w:rsidR="000F562D" w:rsidRPr="002D6800" w:rsidRDefault="000F562D" w:rsidP="003213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ทองใบ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621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๒๑.</w:t>
            </w:r>
          </w:p>
        </w:tc>
        <w:tc>
          <w:tcPr>
            <w:tcW w:w="2879" w:type="dxa"/>
          </w:tcPr>
          <w:p w:rsidR="000F562D" w:rsidRPr="002D6800" w:rsidRDefault="000F562D" w:rsidP="00E30D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น.ส.ศรีเสาวลักษณ์ เย็นวัฒนา</w:t>
            </w:r>
          </w:p>
        </w:tc>
        <w:tc>
          <w:tcPr>
            <w:tcW w:w="1848" w:type="dxa"/>
          </w:tcPr>
          <w:p w:rsidR="000F562D" w:rsidRPr="002D6800" w:rsidRDefault="000F562D" w:rsidP="00E30D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077" w:type="dxa"/>
          </w:tcPr>
          <w:p w:rsidR="000F562D" w:rsidRPr="002D6800" w:rsidRDefault="000F562D" w:rsidP="00E30DC4">
            <w:pPr>
              <w:rPr>
                <w:rFonts w:ascii="TH SarabunIT๙" w:hAnsi="TH SarabunIT๙" w:cs="TH SarabunIT๙"/>
                <w:sz w:val="28"/>
              </w:rPr>
            </w:pPr>
            <w:r w:rsidRPr="002D6800">
              <w:rPr>
                <w:rFonts w:ascii="TH SarabunIT๙" w:hAnsi="TH SarabunIT๙" w:cs="TH SarabunIT๙"/>
                <w:sz w:val="28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562D" w:rsidRDefault="000F562D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D3433F" w:rsidRDefault="00D3433F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D3433F" w:rsidRDefault="00D3433F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D3433F" w:rsidRDefault="00D3433F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D3433F" w:rsidRDefault="00D3433F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D3433F" w:rsidRDefault="00D3433F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D3433F" w:rsidRDefault="00D3433F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D3433F" w:rsidRDefault="00D3433F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D3433F" w:rsidRPr="002D6800" w:rsidRDefault="00D3433F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1A6C91" w:rsidRPr="002D6800" w:rsidRDefault="001A6C91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2D6800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847"/>
        <w:gridCol w:w="1837"/>
        <w:gridCol w:w="2198"/>
        <w:gridCol w:w="1545"/>
      </w:tblGrid>
      <w:tr w:rsidR="001A6C91" w:rsidRPr="002D6800" w:rsidTr="009535D4">
        <w:tc>
          <w:tcPr>
            <w:tcW w:w="815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47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7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98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5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A6C91" w:rsidRPr="002D6800" w:rsidTr="009535D4">
        <w:tc>
          <w:tcPr>
            <w:tcW w:w="815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47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1837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98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1545" w:type="dxa"/>
          </w:tcPr>
          <w:p w:rsidR="001A6C91" w:rsidRPr="002D6800" w:rsidRDefault="001A6C91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47" w:type="dxa"/>
          </w:tcPr>
          <w:p w:rsidR="000F562D" w:rsidRPr="002D6800" w:rsidRDefault="000F562D" w:rsidP="00075E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นางจิต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1837" w:type="dxa"/>
          </w:tcPr>
          <w:p w:rsidR="000F562D" w:rsidRPr="002D6800" w:rsidRDefault="000F562D" w:rsidP="00075E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98" w:type="dxa"/>
          </w:tcPr>
          <w:p w:rsidR="000F562D" w:rsidRPr="002D6800" w:rsidRDefault="000F562D" w:rsidP="00075E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จิต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47" w:type="dxa"/>
          </w:tcPr>
          <w:p w:rsidR="000F562D" w:rsidRPr="002D6800" w:rsidRDefault="000F562D" w:rsidP="00051C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1837" w:type="dxa"/>
          </w:tcPr>
          <w:p w:rsidR="000F562D" w:rsidRPr="002D6800" w:rsidRDefault="000F562D" w:rsidP="00051C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98" w:type="dxa"/>
          </w:tcPr>
          <w:p w:rsidR="000F562D" w:rsidRPr="002D6800" w:rsidRDefault="000F562D" w:rsidP="00051C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4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 ฮุยสุสดี</w:t>
            </w:r>
          </w:p>
        </w:tc>
        <w:tc>
          <w:tcPr>
            <w:tcW w:w="183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198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ชาญ ฮุยสุสดี</w:t>
            </w:r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4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นางมะลิ ด้วงตะกั่ว</w:t>
            </w:r>
          </w:p>
        </w:tc>
        <w:tc>
          <w:tcPr>
            <w:tcW w:w="183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ผญ.บ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.ม.๙</w:t>
            </w:r>
          </w:p>
        </w:tc>
        <w:tc>
          <w:tcPr>
            <w:tcW w:w="2198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มะลิ ด้วงตะกั่ว</w:t>
            </w:r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47" w:type="dxa"/>
          </w:tcPr>
          <w:p w:rsidR="000F562D" w:rsidRPr="002D6800" w:rsidRDefault="000F562D" w:rsidP="00B973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นางนภา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837" w:type="dxa"/>
          </w:tcPr>
          <w:p w:rsidR="000F562D" w:rsidRPr="002D6800" w:rsidRDefault="000F562D" w:rsidP="00B973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98" w:type="dxa"/>
          </w:tcPr>
          <w:p w:rsidR="000F562D" w:rsidRPr="002D6800" w:rsidRDefault="000F562D" w:rsidP="00B973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นภา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4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นางสาวสุบังอร วาปีโกมล</w:t>
            </w:r>
          </w:p>
        </w:tc>
        <w:tc>
          <w:tcPr>
            <w:tcW w:w="183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หน.สำนักปลัด</w:t>
            </w:r>
          </w:p>
        </w:tc>
        <w:tc>
          <w:tcPr>
            <w:tcW w:w="2198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สุบังอร วาปีโกมล</w:t>
            </w:r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4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นางสาวรัตติกาล จันทะราช</w:t>
            </w:r>
          </w:p>
        </w:tc>
        <w:tc>
          <w:tcPr>
            <w:tcW w:w="183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198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รัตติกาล จันทะราช</w:t>
            </w:r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847" w:type="dxa"/>
          </w:tcPr>
          <w:p w:rsidR="000F562D" w:rsidRPr="002D6800" w:rsidRDefault="0038545A" w:rsidP="007769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proofErr w:type="spellEnd"/>
            <w:r w:rsidR="000F562D"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0F562D"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โยธานัน</w:t>
            </w:r>
            <w:proofErr w:type="spellEnd"/>
          </w:p>
        </w:tc>
        <w:tc>
          <w:tcPr>
            <w:tcW w:w="1837" w:type="dxa"/>
          </w:tcPr>
          <w:p w:rsidR="000F562D" w:rsidRPr="002D6800" w:rsidRDefault="000F562D" w:rsidP="007769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98" w:type="dxa"/>
          </w:tcPr>
          <w:p w:rsidR="000F562D" w:rsidRPr="002D6800" w:rsidRDefault="0038545A" w:rsidP="007769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proofErr w:type="spellEnd"/>
            <w:r w:rsidR="000F562D"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0F562D"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โยธานัน</w:t>
            </w:r>
            <w:proofErr w:type="spellEnd"/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84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นางสุหรา  โชควัง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183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ผญ.บ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.ม.๕</w:t>
            </w:r>
          </w:p>
        </w:tc>
        <w:tc>
          <w:tcPr>
            <w:tcW w:w="2198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สุหรา  โชควังทอง</w:t>
            </w:r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84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นางเพียร ปุราสะเก</w:t>
            </w:r>
          </w:p>
        </w:tc>
        <w:tc>
          <w:tcPr>
            <w:tcW w:w="1837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ผญ.บ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.ม.๕</w:t>
            </w:r>
          </w:p>
        </w:tc>
        <w:tc>
          <w:tcPr>
            <w:tcW w:w="2198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เพียร ปุราสะเก</w:t>
            </w:r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62D" w:rsidRPr="002D6800" w:rsidTr="009535D4">
        <w:tc>
          <w:tcPr>
            <w:tcW w:w="81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847" w:type="dxa"/>
          </w:tcPr>
          <w:p w:rsidR="000F562D" w:rsidRPr="002D6800" w:rsidRDefault="000F562D" w:rsidP="00051C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นายจักรพงศ์ สุวรรณศักดิ์</w:t>
            </w:r>
          </w:p>
        </w:tc>
        <w:tc>
          <w:tcPr>
            <w:tcW w:w="1837" w:type="dxa"/>
          </w:tcPr>
          <w:p w:rsidR="000F562D" w:rsidRPr="002D6800" w:rsidRDefault="000F562D" w:rsidP="00051C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98" w:type="dxa"/>
          </w:tcPr>
          <w:p w:rsidR="000F562D" w:rsidRPr="002D6800" w:rsidRDefault="000F562D" w:rsidP="00051C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จักรพงศ์ สุวรรณศักดิ์</w:t>
            </w:r>
          </w:p>
        </w:tc>
        <w:tc>
          <w:tcPr>
            <w:tcW w:w="1545" w:type="dxa"/>
          </w:tcPr>
          <w:p w:rsidR="000F562D" w:rsidRPr="002D6800" w:rsidRDefault="000F562D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562D" w:rsidRDefault="000F562D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1A6C91" w:rsidRPr="002D6800" w:rsidRDefault="000F562D" w:rsidP="002D680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ไม่มาประชุม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410"/>
      </w:tblGrid>
      <w:tr w:rsidR="001A6C91" w:rsidRPr="002D6800" w:rsidTr="009535D4">
        <w:tc>
          <w:tcPr>
            <w:tcW w:w="817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1A6C91" w:rsidRPr="002D6800" w:rsidRDefault="001A6C91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F518B" w:rsidRPr="002D6800" w:rsidTr="009535D4">
        <w:tc>
          <w:tcPr>
            <w:tcW w:w="817" w:type="dxa"/>
          </w:tcPr>
          <w:p w:rsidR="008F518B" w:rsidRPr="002D6800" w:rsidRDefault="008F518B" w:rsidP="002D68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969" w:type="dxa"/>
          </w:tcPr>
          <w:p w:rsidR="008F518B" w:rsidRPr="002D6800" w:rsidRDefault="008F518B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ชัยลิ้นฟ้า</w:t>
            </w:r>
          </w:p>
        </w:tc>
        <w:tc>
          <w:tcPr>
            <w:tcW w:w="2126" w:type="dxa"/>
          </w:tcPr>
          <w:p w:rsidR="008F518B" w:rsidRPr="002D6800" w:rsidRDefault="008F518B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๑๒</w:t>
            </w:r>
          </w:p>
        </w:tc>
        <w:tc>
          <w:tcPr>
            <w:tcW w:w="2410" w:type="dxa"/>
          </w:tcPr>
          <w:p w:rsidR="008F518B" w:rsidRPr="002D6800" w:rsidRDefault="008F518B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8F518B" w:rsidRPr="002D6800" w:rsidTr="009535D4">
        <w:tc>
          <w:tcPr>
            <w:tcW w:w="817" w:type="dxa"/>
          </w:tcPr>
          <w:p w:rsidR="008F518B" w:rsidRPr="002D6800" w:rsidRDefault="008F518B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969" w:type="dxa"/>
          </w:tcPr>
          <w:p w:rsidR="008F518B" w:rsidRPr="002D6800" w:rsidRDefault="008F518B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ยะ 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พรไพบูลย์</w:t>
            </w:r>
          </w:p>
        </w:tc>
        <w:tc>
          <w:tcPr>
            <w:tcW w:w="2126" w:type="dxa"/>
          </w:tcPr>
          <w:p w:rsidR="008F518B" w:rsidRPr="002D6800" w:rsidRDefault="008F518B" w:rsidP="002D68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 ๑๔</w:t>
            </w:r>
          </w:p>
        </w:tc>
        <w:tc>
          <w:tcPr>
            <w:tcW w:w="2410" w:type="dxa"/>
          </w:tcPr>
          <w:p w:rsidR="008F518B" w:rsidRPr="002D6800" w:rsidRDefault="008F518B" w:rsidP="002D68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800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</w:tbl>
    <w:p w:rsidR="001A6C91" w:rsidRPr="002D6800" w:rsidRDefault="001A6C91" w:rsidP="002D68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433F" w:rsidRDefault="00D3433F" w:rsidP="00D34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D3433F" w:rsidRDefault="00D3433F" w:rsidP="00D34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ประธานแจ้งที่ประชุมทราบ</w:t>
      </w:r>
    </w:p>
    <w:p w:rsidR="00D3433F" w:rsidRDefault="00D3433F" w:rsidP="00D3433F">
      <w:pPr>
        <w:pStyle w:val="a4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B6DB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องค์การบริหารส่วนตำบลประทาย ได้ประกาศเปิดสมัยประชุมสภาองค์องค์การบริหารส่วนตำบลสามัญ สมัยที่ ๓ ประจำปี ๒๕</w:t>
      </w:r>
      <w:r>
        <w:rPr>
          <w:rFonts w:ascii="TH SarabunPSK" w:hAnsi="TH SarabunPSK" w:cs="TH SarabunPSK" w:hint="cs"/>
          <w:sz w:val="32"/>
          <w:szCs w:val="32"/>
          <w:cs/>
        </w:rPr>
        <w:t>๖๒</w:t>
      </w:r>
      <w:r w:rsidRPr="00DB6DB8">
        <w:rPr>
          <w:rFonts w:ascii="TH SarabunPSK" w:hAnsi="TH SarabunPSK" w:cs="TH SarabunPSK" w:hint="cs"/>
          <w:sz w:val="32"/>
          <w:szCs w:val="32"/>
          <w:cs/>
        </w:rPr>
        <w:t xml:space="preserve"> มีกำหนด ๑๕ วัน เนื่องจากถึงกำหนดสมัยการประชุมสภาองค์การบริหารส่วนตำบลประทาย ตามที่กำหนดไว้  จึงได้เรียกประชุมสภาในวันนี้</w:t>
      </w:r>
    </w:p>
    <w:p w:rsidR="00D3433F" w:rsidRDefault="00D3433F" w:rsidP="00D3433F">
      <w:pPr>
        <w:pStyle w:val="a4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รายละเอียดร่างข้อบัญญัติงบประมาณรายจ่ายประจำปี ๒๕๖๓ ที่ได้ส่งไปให้ทุกท่านแล้วคงจะได้พิจารณาดูรายละเอียดเรียบร้อยทุกท่าน</w:t>
      </w:r>
    </w:p>
    <w:p w:rsidR="00D3433F" w:rsidRDefault="00D3433F" w:rsidP="00D3433F">
      <w:pPr>
        <w:pStyle w:val="a4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องค์การบริหารส่วนตำบลประทายได้รับการตรวจประเมิน </w:t>
      </w:r>
      <w:r>
        <w:rPr>
          <w:rFonts w:ascii="TH SarabunPSK" w:hAnsi="TH SarabunPSK" w:cs="TH SarabunPSK"/>
          <w:sz w:val="32"/>
          <w:szCs w:val="32"/>
        </w:rPr>
        <w:t xml:space="preserve">LPA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๑๔ มิถุนายน ๒๕๖๒ ผลการตรวจผ่านการประเมิน</w:t>
      </w:r>
    </w:p>
    <w:p w:rsidR="00D3433F" w:rsidRPr="00D3433F" w:rsidRDefault="00D3433F" w:rsidP="00D343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433F" w:rsidRDefault="00D3433F" w:rsidP="00D34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ระเบียบวาระที่ 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D3433F" w:rsidRDefault="00D3433F" w:rsidP="00D34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มีมติเป็นเอกฉันท์รับรองรายงานการประชุมครั้งที่ผ่านมา</w:t>
      </w:r>
    </w:p>
    <w:p w:rsidR="00D3433F" w:rsidRDefault="00D3433F" w:rsidP="00D34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เรื่องเสนอเพื่อพิจารณา</w:t>
      </w:r>
    </w:p>
    <w:p w:rsidR="00D3433F" w:rsidRDefault="00D3433F" w:rsidP="00D3433F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ตามที่คณะผู้บริหารได้เสนอร่างข้อบัญญัติงบประมาณรายจ่ายประจำปีงบประมาณ ๒๕๖๓ ต่อสภาองค์การบริหารส่วนตำบลประทายอีกครั้งหนึ่ง นโยบายการดำเนินการในปีงบประมาณ ๒๕๖๓ ขอเชิญท่านนายกได้แถลงงบประมาณต่อสภาท้องถิ่นแห่งนี้</w:t>
      </w:r>
    </w:p>
    <w:p w:rsidR="00D3433F" w:rsidRDefault="00D3433F" w:rsidP="00D3433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13AFD">
        <w:rPr>
          <w:rFonts w:ascii="TH SarabunPSK" w:hAnsi="TH SarabunPSK" w:cs="TH SarabunPSK" w:hint="cs"/>
          <w:sz w:val="32"/>
          <w:szCs w:val="32"/>
          <w:u w:val="single"/>
          <w:cs/>
        </w:rPr>
        <w:t>ขั้นรับหลักการ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433F" w:rsidRPr="00313AFD" w:rsidRDefault="00D3433F" w:rsidP="00D3433F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ดิฉันนางฐิติรัตน์ เรือง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นายกองค์การบริหารส่วนตำบลประทาย ขอแถลงงบประมาณ ประกอบงบประมาณรายจ่ายประจำปีงบประมาณ พ.ศ. ๒๕๖๓ ท่านประธานสภา และสมาชิกสภาองค์การบริหารส่วนตำบลประทาย บัดนี้ได้ถึงเวลาที่คณะผู้บริหารขององค์การบริหารส่วนตำบลประทาย จะได้เสนอร่างข้อบัญญัติงบประมาณรายจ่ายประจำปีต่อสภาองค์การบริหารส่วนตำบลประทายอีกครั้งหนึ่ง ฉะนั้น ในโอกาสนี้คณะผู้บริหารองค์การบริหารส่วนตำบลประทาย จึงขอชี้แจงให้ท่านประธานและสมาชิกทุกท่านได้ทราบถึงสถานการณ์คลัง ตลอดจนหลักการและแนวนโยบายการดำเนินการ ในปีงบประมาณ พ.ศ. ๒๕๖๓ ดังต่อไปนี้</w:t>
      </w:r>
    </w:p>
    <w:p w:rsidR="00D3433F" w:rsidRPr="00577108" w:rsidRDefault="00D3433F" w:rsidP="00D3433F">
      <w:pPr>
        <w:spacing w:after="0"/>
        <w:ind w:left="2880" w:hanging="2880"/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7108">
        <w:rPr>
          <w:rFonts w:ascii="TH SarabunPSK" w:hAnsi="TH SarabunPSK" w:cs="TH SarabunPSK" w:hint="cs"/>
          <w:sz w:val="32"/>
          <w:szCs w:val="32"/>
          <w:u w:val="single"/>
          <w:cs/>
        </w:rPr>
        <w:t>ประมาณการรายรับ</w:t>
      </w:r>
    </w:p>
    <w:p w:rsidR="00D3433F" w:rsidRDefault="00D3433F" w:rsidP="00D3433F">
      <w:pPr>
        <w:spacing w:after="0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รายได้ที่จัดเก็บเอง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๗๕๒,๐๐๐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Default="00D3433F" w:rsidP="00D3433F">
      <w:pPr>
        <w:spacing w:after="0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รายได้ที่รัฐบาลจัดสรรให้ฯ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๑๔,๙๐๒,๓๐๐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Default="00D3433F" w:rsidP="00D3433F">
      <w:pPr>
        <w:spacing w:after="0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รายได้ที่รัฐบาลอุดหนุนให้ฯ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๑๑,๘๐๐,๐๐๐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Default="00D3433F" w:rsidP="00D3433F">
      <w:pPr>
        <w:spacing w:after="0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รวมประมาณการรายรับเป็นเงิน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๒๗,๔๕๔,๓๐๐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Default="00D3433F" w:rsidP="00D3433F">
      <w:pPr>
        <w:spacing w:after="0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7108">
        <w:rPr>
          <w:rFonts w:ascii="TH SarabunPSK" w:hAnsi="TH SarabunPSK" w:cs="TH SarabunPSK" w:hint="cs"/>
          <w:sz w:val="32"/>
          <w:szCs w:val="32"/>
          <w:u w:val="single"/>
          <w:cs/>
        </w:rPr>
        <w:t>ประมาณการรายจ่าย</w:t>
      </w:r>
    </w:p>
    <w:p w:rsidR="00D3433F" w:rsidRPr="00FE399B" w:rsidRDefault="00D3433F" w:rsidP="00D3433F">
      <w:pPr>
        <w:spacing w:after="0"/>
        <w:ind w:left="2880" w:hanging="28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จ่ายจากงบประมาณ</w:t>
      </w:r>
    </w:p>
    <w:p w:rsidR="00D3433F" w:rsidRDefault="00D3433F" w:rsidP="00D3433F">
      <w:pPr>
        <w:spacing w:after="0"/>
        <w:ind w:left="3600" w:hanging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๖,๒๐๑,๒๘๐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Default="00D3433F" w:rsidP="00D3433F">
      <w:pPr>
        <w:spacing w:after="0"/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งบบุคลากร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๑๐,๖๓๕,๓๔๐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Default="00D3433F" w:rsidP="00D3433F">
      <w:pPr>
        <w:spacing w:after="0"/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๕,๖๑๙,๔๘๐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Default="00D3433F" w:rsidP="00D3433F">
      <w:pPr>
        <w:spacing w:after="0"/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๓,๔๘๔,๐๐๐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Pr="00D72F70" w:rsidRDefault="00D3433F" w:rsidP="00D3433F">
      <w:pPr>
        <w:spacing w:after="0"/>
        <w:ind w:left="3600"/>
        <w:jc w:val="both"/>
        <w:rPr>
          <w:rFonts w:ascii="TH SarabunPSK" w:hAnsi="TH SarabunPSK" w:cs="TH SarabunPSK"/>
          <w:sz w:val="32"/>
          <w:szCs w:val="32"/>
        </w:rPr>
      </w:pPr>
      <w:r w:rsidRPr="00D72F70">
        <w:rPr>
          <w:rFonts w:ascii="TH SarabunPSK" w:hAnsi="TH SarabunPSK" w:cs="TH SarabunPSK" w:hint="cs"/>
          <w:sz w:val="32"/>
          <w:szCs w:val="32"/>
          <w:cs/>
        </w:rPr>
        <w:lastRenderedPageBreak/>
        <w:t>งบรายจ่ายอื่น</w:t>
      </w:r>
      <w:r w:rsidRPr="00D72F70">
        <w:rPr>
          <w:rFonts w:ascii="TH SarabunPSK" w:hAnsi="TH SarabunPSK" w:cs="TH SarabunPSK" w:hint="cs"/>
          <w:sz w:val="32"/>
          <w:szCs w:val="32"/>
          <w:cs/>
        </w:rPr>
        <w:tab/>
      </w:r>
      <w:r w:rsidRPr="00D72F70">
        <w:rPr>
          <w:rFonts w:ascii="TH SarabunPSK" w:hAnsi="TH SarabunPSK" w:cs="TH SarabunPSK" w:hint="cs"/>
          <w:sz w:val="32"/>
          <w:szCs w:val="32"/>
          <w:cs/>
        </w:rPr>
        <w:tab/>
      </w:r>
      <w:r w:rsidRPr="00D72F70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2F70">
        <w:rPr>
          <w:rFonts w:ascii="TH SarabunPSK" w:hAnsi="TH SarabunPSK" w:cs="TH SarabunPSK" w:hint="cs"/>
          <w:sz w:val="32"/>
          <w:szCs w:val="32"/>
          <w:cs/>
        </w:rPr>
        <w:t>๕๕,๐๐๐</w:t>
      </w:r>
      <w:r w:rsidRPr="00D72F70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Pr="00D72F70" w:rsidRDefault="00D3433F" w:rsidP="00D3433F">
      <w:pPr>
        <w:spacing w:after="0"/>
        <w:ind w:left="3600"/>
        <w:jc w:val="both"/>
        <w:rPr>
          <w:rFonts w:ascii="TH SarabunPSK" w:hAnsi="TH SarabunPSK" w:cs="TH SarabunPSK"/>
          <w:sz w:val="32"/>
          <w:szCs w:val="32"/>
        </w:rPr>
      </w:pPr>
      <w:r w:rsidRPr="00D72F70">
        <w:rPr>
          <w:rFonts w:ascii="TH SarabunPSK" w:hAnsi="TH SarabunPSK" w:cs="TH SarabunPSK" w:hint="cs"/>
          <w:sz w:val="32"/>
          <w:szCs w:val="32"/>
          <w:cs/>
        </w:rPr>
        <w:t>งบเงินอุดหนุน</w:t>
      </w:r>
      <w:r w:rsidRPr="00D72F70">
        <w:rPr>
          <w:rFonts w:ascii="TH SarabunPSK" w:hAnsi="TH SarabunPSK" w:cs="TH SarabunPSK" w:hint="cs"/>
          <w:sz w:val="32"/>
          <w:szCs w:val="32"/>
          <w:cs/>
        </w:rPr>
        <w:tab/>
      </w:r>
      <w:r w:rsidRPr="00D72F70">
        <w:rPr>
          <w:rFonts w:ascii="TH SarabunPSK" w:hAnsi="TH SarabunPSK" w:cs="TH SarabunPSK" w:hint="cs"/>
          <w:sz w:val="32"/>
          <w:szCs w:val="32"/>
          <w:cs/>
        </w:rPr>
        <w:tab/>
      </w:r>
      <w:r w:rsidRPr="00D72F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72F70">
        <w:rPr>
          <w:rFonts w:ascii="TH SarabunPSK" w:hAnsi="TH SarabunPSK" w:cs="TH SarabunPSK" w:hint="cs"/>
          <w:sz w:val="32"/>
          <w:szCs w:val="32"/>
          <w:cs/>
        </w:rPr>
        <w:t>๒,๐๑๔,๘๔๐</w:t>
      </w:r>
      <w:r w:rsidRPr="00D72F70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Default="00D3433F" w:rsidP="00D3433F">
      <w:pPr>
        <w:spacing w:after="0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รวมประมาณการรายจ่าย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๒๗,๔๕๔,๓๐๐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3433F" w:rsidRDefault="00D3433F" w:rsidP="00D3433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ส่วนในรายละเอียดค่าใช้จ่ายในปีงบประมาณ ๒๕๖๓ ได้ส่งให้ท่านในหนังสือเชิญประชุมเรียบร้อยแล้วขอให้ทุกท่านได้พิจารณาในรายละเอียดรายการทุกหมวดทุกรายการเพื่อจะได้พิจารณารับหลักการหรือไม่อย่างไร เชิญท่านได้พิจารณาในรายละเอียด</w:t>
      </w:r>
    </w:p>
    <w:p w:rsidR="00D3433F" w:rsidRDefault="00D3433F" w:rsidP="00D3433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ได้พิจารณากันอย่างกว้างขวางในรายละเอียดโครงการในร่างข้อบัญญัติงบประมาณรายจ่ายประจำปี ๒๕๖๓ ในครั้งนี้</w:t>
      </w:r>
    </w:p>
    <w:p w:rsidR="00D3433F" w:rsidRDefault="00D3433F" w:rsidP="00D3433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่านได้พิจารณาในรายละเอียดเรียบร้อยแล้วผมขอให้สมาชิกสภาองค์การบริหารส่วนตำบลประทายได้พิจารณารับหลักการในร่างข้อบัญญัติงบประมาณรายจ่ายประจำปี ๒๕๖๓ ครั้งนี้ด้วย</w:t>
      </w:r>
    </w:p>
    <w:p w:rsidR="00D3433F" w:rsidRDefault="00D3433F" w:rsidP="00D3433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ได้พิจารณาในร่างข้อบัญญัติงบประมาณรายจ่ายประจำปี ๒๕๖๓ แล้วมีมติเป็นเอกฉันท์รับหลักการร่างข้อบัญญัติงบประมาณรายจ่ายประจำปีงบประมาณ ๒๕๖๓</w:t>
      </w:r>
    </w:p>
    <w:p w:rsidR="00D3433F" w:rsidRPr="00D9049B" w:rsidRDefault="00D3433F" w:rsidP="00D3433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049B">
        <w:rPr>
          <w:rFonts w:ascii="TH SarabunPSK" w:hAnsi="TH SarabunPSK" w:cs="TH SarabunPSK" w:hint="cs"/>
          <w:sz w:val="32"/>
          <w:szCs w:val="32"/>
          <w:u w:val="single"/>
          <w:cs/>
        </w:rPr>
        <w:t>เลือกคณะกรรมการแปรญัตติ</w:t>
      </w:r>
    </w:p>
    <w:p w:rsidR="00D3433F" w:rsidRDefault="00D3433F" w:rsidP="00D3433F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เมื่อท่านได้รับหลักการแล้วในลำดับต่อไปเป็นการตั้งคณะกรรมการแปรญัตติ ๓-๗ ท่าน เพื่อพิจารณาร่างข้อบัญญัติงบประมาณรายจ่ายประจำปีงบประมาณ ๒๕๖๓ ที่ประชุมเห็นควรเสนอคณะกรรมการในครั้งนี้กี่ท่าน</w:t>
      </w:r>
    </w:p>
    <w:p w:rsidR="00D3433F" w:rsidRDefault="00D3433F" w:rsidP="00D3433F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ได้พิจารณากันอย่างกว้างขวาง</w:t>
      </w:r>
    </w:p>
    <w:p w:rsidR="00D3433F" w:rsidRDefault="00D3433F" w:rsidP="00D3433F">
      <w:pPr>
        <w:spacing w:after="0"/>
        <w:ind w:left="2880" w:hanging="28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มีติเป็นเอกฉันท์เสนอ ๓ ท่าน</w:t>
      </w:r>
    </w:p>
    <w:p w:rsidR="00D3433F" w:rsidRPr="00F54169" w:rsidRDefault="00D3433F" w:rsidP="00D3433F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่านมีมติดังกล่าวแล้วขอให้ที่ประชุมสภาแห่งนี้เลือกบุคคลที่จะแต่งตั้งเป็นคณะกรรมการแปรญัตติโดยเสนอครั้งละหนึ่งท่านและมีผู้รับรองสอง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จนกว่าจะครบสามท่านตามมติที่ประชุมที่ได้ลงมติไว้แล้ว</w:t>
      </w:r>
    </w:p>
    <w:p w:rsidR="00D3433F" w:rsidRDefault="00D3433F" w:rsidP="00D3433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เนี้ยม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ประสิทธิ์สุวรรณ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 ๘ ขอเสนอนายพุฒ ภูคำศักดิ์ เป็นคณะกรรมการแปรญัตติ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มีผู้ใดเสนออีก ถ้าไม่มีขอผู้รับรองสองท่านครับ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ผมนายไพรัตน์ เสริมนอก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.หมู่.๕ ขอรับรองครับ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ผมนายพิชิต สมน้อย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 ๑๐ ขอรับรองครับ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ขอมติที่ประชุมด้วยครับ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มีมติเป็นเอกฉันท์ให้นายพุฒ ภูคำศักดิ์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 ๙ เป็นคณะกรรมการแปรญัตติ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ในลำดับถัดไปขอให้ท่านสมาชิกเสนอคณะกรรมการแปรญัตติลำดับที่สองครับ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ดิฉันนางสงบ แก้วคูนอก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.หมู่ ๘ ขอเสนอ นายทองใบ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ริมนตรี เป็นคณะกรรมการแปรญัตติ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มีผู้ใดเสนออีก ถ้าไม่มีขอผู้รับรองสองท่านครับ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 นายพุฒ ภูคำศักดิ์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 ๙ ขอรับรองครับ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ผมนายศักดิ์ดา มีกรอบทอง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 ๕ ขอรับรองครับ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มีท่านใดเสนออีก ถ้าไม่มีขอมติที่ประชุมด้วยครับ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มีมติเป็นเอกฉันท์ให้นายทองใบ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ริมนตรี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 ๑๒ เป็นคณะกรรมการแปรญัตติ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ในลำดับถัดไปขอให้ท่านสมาชิกเสนอคณะกรรมการแปรญัตติลำดับที่สามครับ</w:t>
      </w:r>
    </w:p>
    <w:p w:rsidR="00D3433F" w:rsidRDefault="00D3433F" w:rsidP="00626A4D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ผมนายสุวรรณ มะปะโท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 ๑๑ ขอเสนอนายศักดิ์ดา มีกรอบทอง เป็นคณะกรรมการแปรญัตติ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มีผู้ใดเสนออีก ถ้าไม่มีขอผู้รับรองสองท่านครับ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ดิฉันนางสมจิต 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 ๓ ขอรับรองคะ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ผมนายอนุรักษ์ นาหนองขาม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 ๑๐ ขอรับรองครับ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ขอมติที่ประชุมด้วยครับ</w:t>
      </w:r>
    </w:p>
    <w:p w:rsidR="00D3433F" w:rsidRDefault="00D3433F" w:rsidP="00D3433F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มีมติเป็นเอกฉันท์ให้นายศักดิ์ดา มีกรอบทอง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 ๕ เป็นคณะกรรมการแปรญัตติ</w:t>
      </w:r>
    </w:p>
    <w:p w:rsidR="00D3433F" w:rsidRDefault="00D3433F" w:rsidP="00626A4D">
      <w:pPr>
        <w:spacing w:after="0"/>
        <w:ind w:left="2268" w:hanging="226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ได้เลือกคณะกรรมการแปรญัตติเรียบร้อยแล้วขอให้ท่านสมาชิกที่มีความประสงค์ยื่นคำแปรญัตติในร่างข้อบัญญัติงบประมาณรายจ่ายประจำปี ๒๕๖๓ ได้ที่คณะกรรมการแปรญัตติ ณ ที่ทำการองค์การบริหารส่วนตำบลประทายไม่เว้นวันหยุดราชการ ในระหว่างวันที่ ๑ สิงหาคม ๒๕๖๒ เวลา ๑๔.๐๐ น. ถึงวันจันทร์ที่ ๕ สิงหาคม ๒๕๖๒ เวลา ๑๖.๓๐ น. ณ ที่ทำการองค์การบริหารส่วนตำบลประทายไม่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เว้นวันหยุดราชการ และประชุมคณะกรรมการแปรญัตติในวันพุธที่ ๗ สิงหาคม ๒๕๖๒ ขอให้ท่านที่ยื่นแปรญัตติได้เข้าร่วมประชุมด้วย หากท่านไม่เข้าร่วมประชุมถือว่าการยื่นแปรญัตติในครั้งนั้นเป็นอันตกไป การนัดหมายวันประชุมของคณะกรรมการแปรญัตติขอให้ท่านเลขาสภาเป็นผู้นัดหมายวันเวลาและสถานที่ในการประชุม</w:t>
      </w:r>
    </w:p>
    <w:p w:rsidR="00D3433F" w:rsidRDefault="00D3433F" w:rsidP="00D3433F">
      <w:pPr>
        <w:ind w:left="2268" w:hanging="226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่วนการประชุมสภาจะแจ้งให้ทุกท่านทราบอีกครั้งหนึ่งหลังจากการประชุมของคณะกรรมการแปรญัตติเรียบร้อยแล้ว</w:t>
      </w:r>
    </w:p>
    <w:p w:rsidR="00D3433F" w:rsidRDefault="00D3433F" w:rsidP="00626A4D">
      <w:pPr>
        <w:spacing w:after="0"/>
        <w:ind w:left="2268" w:hanging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ขอนัดหมายการประชุมของคณะกรรมการแปรญัตติในวันที่ ๑ สิงหาคม ๒๕๖๒ ณ ห้องประชุมสภาองค์การบริหารส่วนตำบลประทาย เวลา ๑๔.๓๐ น. ขอให้คณะกรรมการแปรญัตติได้มาประชุมโดยพร้อมเพียงกัน</w:t>
      </w:r>
    </w:p>
    <w:p w:rsidR="00D3433F" w:rsidRDefault="00D3433F" w:rsidP="00D3433F">
      <w:pPr>
        <w:spacing w:before="240"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 โอนงบประมาณรายจ่ายประจำปีงบประมาณ ๒๕๖๒</w:t>
      </w:r>
    </w:p>
    <w:p w:rsidR="00D3433F" w:rsidRDefault="00D3433F" w:rsidP="00626A4D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คณะผู้บริหารขอโอนงบประมาณเพื่อตั้งจ่ายเป็นรายการใหม่ โดยอาศัยอำนาจตามระเบียบกระทรวงมหาดไทยว่าด้วยวิธีงบประมาณขององค์กรปกครองส่วนท้องถิ่น พ.ศ. ๒๕๔๑ หมวด ๔ ข้อ ๒๗ การโอนงบประมาณรายจ่ายในหมวดครุภัณฑ์ ที่ดินและสิ่งก่อสร้าง ที่ทำให้ลักษณะ ปริมาณ คุณภาพเปลี่ยน หรือโอนไปตั้งจ่ายรายการใหม่ ให้เป็นอำนาจของสภาท้องถิ่น เหตุดังกล่าวจึงได้นำรายการที่ขอโอนเพื่อตั้งจ่ายรายการใหม่นำเสนอต่อสภาเพื่อพิจารณา 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3433F" w:rsidRPr="00592B19" w:rsidRDefault="00D3433F" w:rsidP="00626A4D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อุดหนุนการประปาส่วนภูมิภาคสาขาชุมพวง เพื่อวางท่อขยายเขตจำหน่ายน้ำประปาบริเวณบ้านหันเตย หมู่ที่ ๑๐ เป็นเงิน ๔๙๙,๑๐๐ บาท ขอโอนจากงานบริหารงานคลัง </w:t>
      </w:r>
      <w:r w:rsidRPr="000B043B"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เงินเดือนและค่าจ้างประจำ เงินเดือน(ฝ่ายประจำ) เงินเดือนพนักงาน </w:t>
      </w:r>
      <w:r w:rsidRPr="000B043B">
        <w:rPr>
          <w:rFonts w:ascii="TH SarabunPSK" w:hAnsi="TH SarabunPSK" w:cs="TH SarabunPSK" w:hint="cs"/>
          <w:sz w:val="32"/>
          <w:szCs w:val="32"/>
          <w:cs/>
        </w:rPr>
        <w:t xml:space="preserve">เดิมตั้งไว้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๑,๐๖๓</w:t>
      </w:r>
      <w:r w:rsidRPr="000B043B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๙๘</w:t>
      </w:r>
      <w:r w:rsidRPr="000B043B">
        <w:rPr>
          <w:rFonts w:ascii="TH SarabunPSK" w:hAnsi="TH SarabunPSK" w:cs="TH SarabunPSK" w:hint="cs"/>
          <w:sz w:val="32"/>
          <w:szCs w:val="32"/>
          <w:cs/>
        </w:rPr>
        <w:t xml:space="preserve">๐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ใช้ไปแล้ว ๖๗๓,๙๖๐ บาท คงเหลือ ๓๒๐,๙๖๐ บาท โอนไปแล้ว ๖๙,๐๖๐ บาท </w:t>
      </w:r>
      <w:r w:rsidRPr="000B043B">
        <w:rPr>
          <w:rFonts w:ascii="TH SarabunPSK" w:hAnsi="TH SarabunPSK" w:cs="TH SarabunPSK" w:hint="cs"/>
          <w:sz w:val="32"/>
          <w:szCs w:val="32"/>
          <w:cs/>
        </w:rPr>
        <w:t xml:space="preserve">ขอโอนครั้งนี้ </w:t>
      </w:r>
      <w:r>
        <w:rPr>
          <w:rFonts w:ascii="TH SarabunPSK" w:hAnsi="TH SarabunPSK" w:cs="TH SarabunPSK" w:hint="cs"/>
          <w:sz w:val="32"/>
          <w:szCs w:val="32"/>
          <w:cs/>
        </w:rPr>
        <w:t>๑๗๙,๑</w:t>
      </w:r>
      <w:r w:rsidRPr="000B043B">
        <w:rPr>
          <w:rFonts w:ascii="TH SarabunPSK" w:hAnsi="TH SarabunPSK" w:cs="TH SarabunPSK" w:hint="cs"/>
          <w:sz w:val="32"/>
          <w:szCs w:val="32"/>
          <w:cs/>
        </w:rPr>
        <w:t>๐๐ บาท คงเหลือหลังโอน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๑๔๑,๘๖๐ </w:t>
      </w:r>
      <w:r w:rsidRPr="000B043B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และงานบริหารทั่วไป หมวดค่าใช้สอย ค่าใช้จ่ายเกี่ยวกับการเลือกตั้งสภาท้องถิ่นหรือผู้บริหารท้องถิ่น เดิมตั้งไว้ ๓๐๐,๐๐๐ บาท  ขอโอนครั้งนี้ ๓๐๐,๐๐๐ บาท และ ค่าใช้จ่ายตามโครงการอบรมให้ความรู้ด้านกฎหมายต่างๆ ตั้งไว้ ๒๐,๐๐๐ บาท ขอโอนครั้งนี้ ๒๐,๐๐๐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รวมเป็นเงินขอโอน ๔๙๙,๑๐๐ บาท</w:t>
      </w:r>
    </w:p>
    <w:p w:rsidR="00D3433F" w:rsidRDefault="00D3433F" w:rsidP="00D3433F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ขอให้สภาองค์การบริหารส่วนตำบลประทายได้พิจารณาหากเห็นเป็นประการใดให้ข้อพิจารณาด้วย</w:t>
      </w:r>
    </w:p>
    <w:p w:rsidR="00D3433F" w:rsidRDefault="00D3433F" w:rsidP="00626A4D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ที่ประชุมมีมติเป็นเอกฉันท์ ให้โอนตั้งจ่ายรายการใหม่ อุดหนุนการประปาส่วนภูมิภา สาขาชุมพวง เพื่อวางท่อขยายเขตจำหน่ายน้ำประปาบริเวณบ้านหันเตย หมู่ที่ ๑๐ เป็นเงิน ๔๙๙,๑๐๐ บาท</w:t>
      </w:r>
    </w:p>
    <w:p w:rsidR="00D3433F" w:rsidRPr="00E86C71" w:rsidRDefault="00D3433F" w:rsidP="00D3433F">
      <w:pPr>
        <w:pStyle w:val="a4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หมู่ที่ ๑๑ (ต่อ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.เดิม 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.สายทางหลวง ๒๒๘๕-๒๐๒ ) ขนาดกว้าง ๖ เมตร ยาว ๑๒๔ เมตร หนา ๐.๑๕ เมตร หรือพื้นที่ไม่น้อยกว่า ๗๔๔ ตารางเมตร เป็นเงิน ๔๕๔,๕๐๐ บาท </w:t>
      </w:r>
      <w:r w:rsidRPr="000B043B">
        <w:rPr>
          <w:rFonts w:ascii="TH SarabunPSK" w:hAnsi="TH SarabunPSK" w:cs="TH SarabunPSK" w:hint="cs"/>
          <w:sz w:val="32"/>
          <w:szCs w:val="32"/>
          <w:cs/>
        </w:rPr>
        <w:t>โดยขอโอนจาก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แผนงานแผนงานอุตสาหกรรมและการโยธา งบลงทุน ค่าที่ดินและสิ่งก่อสร้าง ค่าบำรุงรักษาและปรับปรุงที่ดินและสิ่งก่อสร้าง </w:t>
      </w:r>
      <w:r w:rsidRPr="000B043B">
        <w:rPr>
          <w:rFonts w:ascii="TH SarabunPSK" w:hAnsi="TH SarabunPSK" w:cs="TH SarabunPSK" w:hint="cs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๔๖๑,๐๐๐</w:t>
      </w:r>
      <w:r w:rsidRPr="000B043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C71">
        <w:rPr>
          <w:rFonts w:ascii="TH SarabunPSK" w:hAnsi="TH SarabunPSK" w:cs="TH SarabunPSK" w:hint="cs"/>
          <w:sz w:val="32"/>
          <w:szCs w:val="32"/>
          <w:cs/>
        </w:rPr>
        <w:t xml:space="preserve">ขอโอน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๔๕๔,๕๐๐ </w:t>
      </w:r>
      <w:r w:rsidRPr="00E86C71">
        <w:rPr>
          <w:rFonts w:ascii="TH SarabunPSK" w:hAnsi="TH SarabunPSK" w:cs="TH SarabunPSK" w:hint="cs"/>
          <w:sz w:val="32"/>
          <w:szCs w:val="32"/>
          <w:cs/>
        </w:rPr>
        <w:t xml:space="preserve">บาท  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๖,๕๐๐</w:t>
      </w:r>
      <w:r w:rsidRPr="00E86C7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:rsidR="00D3433F" w:rsidRDefault="00D3433F" w:rsidP="00D3433F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ขอให้สภาองค์การบริหารส่วนตำบลประทายได้พิจารณาหากเห็นเป็นประการใดให้ข้อพิจารณาด้วย</w:t>
      </w:r>
    </w:p>
    <w:p w:rsidR="00D3433F" w:rsidRDefault="00D3433F" w:rsidP="00626A4D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ที่ประชุมมีมติเป็นเอกฉันท์ ให้โอนตั้งจ่ายรายการใหม่โครงการก่อสร้างถนนคอนกรีตเสริมเหล็ก หมู่ที่ ๑๑ (ต่อ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.เดิม 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.สายทางหลวง ๒๒๘๕-๒๐๒ ) ขนาดกว้าง ๖ เมตร ยาว ๑๒๔ เมตร หนา ๐.๑๕ เมตร หรือพื้นที่ไม่น้อยกว่า ๗๔๔ ตารางเมตร เป็นเงิน ๔๕๔,๕๐๐ บาท</w:t>
      </w:r>
    </w:p>
    <w:p w:rsidR="00D3433F" w:rsidRDefault="00D3433F" w:rsidP="00D3433F">
      <w:pPr>
        <w:ind w:left="2268" w:hanging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เรื่องอื่นๆ</w:t>
      </w:r>
    </w:p>
    <w:p w:rsidR="00D3433F" w:rsidRDefault="00D3433F" w:rsidP="00D3433F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ผมนายพิชิต สมน้อย สมาชิกสภาองค์การบริหารส่วนตำบล หมู่ที่ ๑๐ ขอเสนอความเห็นเกี่ยวกับการขุดลอกห้วยเตย ช่วงนี้น้ำในห้วยแห้งไม่มีน้ำน่าจะดำเนินการขุดลอก</w:t>
      </w:r>
    </w:p>
    <w:p w:rsidR="00D3433F" w:rsidRPr="00317CDB" w:rsidRDefault="00D3433F" w:rsidP="00D3433F">
      <w:pPr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ในการขุดลอกกรมเจ้าท่าได้พิจารณาเกี่ยวกับการขุดลอกแหล่งน้ำ ลำ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สะแทด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ในช่วงปี ๒๕๖๒ เพื่อแก้ไขปัญหาการขาดแคลนน้ำ</w:t>
      </w:r>
    </w:p>
    <w:p w:rsidR="00D3433F" w:rsidRDefault="00D3433F" w:rsidP="00626A4D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ผญ.บ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.ม.๙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1867">
        <w:rPr>
          <w:rFonts w:ascii="TH SarabunPSK" w:hAnsi="TH SarabunPSK" w:cs="TH SarabunPSK" w:hint="cs"/>
          <w:sz w:val="32"/>
          <w:szCs w:val="32"/>
          <w:cs/>
        </w:rPr>
        <w:tab/>
      </w:r>
      <w:r w:rsidR="00D9186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ดิฉันนางมะลิ ด้วงตะกั่ว ผู้ใหญ่บ้านหมู่บ้าน ๙ ขอความอนุเคราะห์องค์การบริหารส่วนตำบลประทาย ช่วยขุดลอกขยายสระประปาของบ้านนางิ้วแก้ไข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ปัญหาก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การขาดแคลนน้ำของราษฎรในหมู่บ้าน</w:t>
      </w:r>
    </w:p>
    <w:p w:rsidR="00D3433F" w:rsidRDefault="00D3433F" w:rsidP="00626A4D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รองนายกฯ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1867">
        <w:rPr>
          <w:rFonts w:ascii="TH SarabunPSK" w:hAnsi="TH SarabunPSK" w:cs="TH SarabunPSK" w:hint="cs"/>
          <w:sz w:val="32"/>
          <w:szCs w:val="32"/>
          <w:cs/>
        </w:rPr>
        <w:tab/>
      </w:r>
      <w:r w:rsidR="00D9186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ผมนายบุญช่วย พลศรี รองนายกองค์การบริหารส่วนตำบลประทาย ขอแจ้งท่านสมาชิกสภาทราบเรื่องการออกสำรวจของช่างประปาส่วนภูมิภาคที่บ้านหนองโน หมู่ที่ ๔ ผลสำรวจปรากฏว่าแรงดันน้ำถึงสามารถที่จะวางท่อขยายเขตประปาได้</w:t>
      </w:r>
    </w:p>
    <w:p w:rsidR="00D3433F" w:rsidRDefault="00D3433F" w:rsidP="00626A4D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1867">
        <w:rPr>
          <w:rFonts w:ascii="TH SarabunPSK" w:hAnsi="TH SarabunPSK" w:cs="TH SarabunPSK" w:hint="cs"/>
          <w:sz w:val="32"/>
          <w:szCs w:val="32"/>
          <w:cs/>
        </w:rPr>
        <w:tab/>
      </w:r>
      <w:r w:rsidR="00D9186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ผมนายทองใบ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ริมนตรี สมาชิกสภาองค์การบริหารส่วนตำบล หมู่ที่ ๑๒ ช่วงนี้สถานการณ์แล้งหนักถ้าฝนยังไม่ตกช่วงเดือนสิงหาคม เดือนกันยายน วิกฤตแน่นอน เกษตรกรที่ตกหล่นจากการขึ้นทะเบียนเกษตรให้ไปแจ้งที่เกษตรอำเภอประทายได้ มีเจ้าหน้าที่รอรับอยู่ประจำเพื่ออำนวยความสะดวกให้กับพี่น้องเกษตรกร ขอประชาสัมพันธ์ให้ทราบทั่วกันครับ</w:t>
      </w:r>
    </w:p>
    <w:p w:rsidR="00D3433F" w:rsidRPr="00E95C8B" w:rsidRDefault="00D3433F" w:rsidP="00D3433F">
      <w:pPr>
        <w:ind w:left="2127" w:hanging="2127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มีท่านใดจะเสนอหรือแจ้งให้ที่ประทราบหรือไม่ครับ ถ้าไม่มีขอปิดประชุมครับ</w:t>
      </w:r>
    </w:p>
    <w:p w:rsidR="00D3433F" w:rsidRDefault="00D3433F" w:rsidP="00D34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๑๓.๓๐ น.</w:t>
      </w:r>
    </w:p>
    <w:p w:rsidR="001A6C91" w:rsidRPr="002D6800" w:rsidRDefault="001A6C91" w:rsidP="002D680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  <w:t>ลงชื่อ ศรีเสาวลักษณ์ เย็นวัฒนา  ผู้บันทึกการประชุม</w:t>
      </w:r>
    </w:p>
    <w:p w:rsidR="001A6C91" w:rsidRPr="002D6800" w:rsidRDefault="001A6C91" w:rsidP="002D680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  <w:t>(นางสาวศรีเสาวลักษณ์ เย็นวัฒนา)</w:t>
      </w:r>
    </w:p>
    <w:p w:rsidR="001A6C91" w:rsidRPr="002D6800" w:rsidRDefault="001A6C91" w:rsidP="002D680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</w:r>
      <w:r w:rsidRPr="002D6800">
        <w:rPr>
          <w:rFonts w:ascii="TH SarabunIT๙" w:hAnsi="TH SarabunIT๙" w:cs="TH SarabunIT๙"/>
          <w:sz w:val="32"/>
          <w:szCs w:val="32"/>
          <w:cs/>
        </w:rPr>
        <w:tab/>
        <w:t xml:space="preserve"> เลขานุการสภาองค์การบริหารส่วนตำบลประทาย</w:t>
      </w:r>
    </w:p>
    <w:p w:rsidR="001A6C91" w:rsidRPr="002D6800" w:rsidRDefault="001A6C91" w:rsidP="002D68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 xml:space="preserve">ลงชื่อ ทองใบ </w:t>
      </w:r>
      <w:proofErr w:type="spellStart"/>
      <w:r w:rsidRPr="002D6800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2D6800">
        <w:rPr>
          <w:rFonts w:ascii="TH SarabunIT๙" w:hAnsi="TH SarabunIT๙" w:cs="TH SarabunIT๙"/>
          <w:sz w:val="32"/>
          <w:szCs w:val="32"/>
          <w:cs/>
        </w:rPr>
        <w:t>ริมนตรี  กรรมการตรวจรายงานการประชุม</w:t>
      </w:r>
    </w:p>
    <w:p w:rsidR="001A6C91" w:rsidRPr="002D6800" w:rsidRDefault="001A6C91" w:rsidP="002D68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 xml:space="preserve">   (นายทองใบ </w:t>
      </w:r>
      <w:proofErr w:type="spellStart"/>
      <w:r w:rsidRPr="002D6800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2D6800">
        <w:rPr>
          <w:rFonts w:ascii="TH SarabunIT๙" w:hAnsi="TH SarabunIT๙" w:cs="TH SarabunIT๙"/>
          <w:sz w:val="32"/>
          <w:szCs w:val="32"/>
          <w:cs/>
        </w:rPr>
        <w:t>ริมนตรี)</w:t>
      </w:r>
      <w:r w:rsidRPr="002D680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6C91" w:rsidRPr="002D6800" w:rsidRDefault="001A6C91" w:rsidP="002D680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1A6C91" w:rsidRPr="002D6800" w:rsidRDefault="001A6C91" w:rsidP="002D68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ลงชื่อ ศักดิ์ดา มีกรอบทอง  กรรมการตรวจรายงานการประชุม</w:t>
      </w:r>
    </w:p>
    <w:p w:rsidR="001A6C91" w:rsidRPr="002D6800" w:rsidRDefault="001A6C91" w:rsidP="002D68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 xml:space="preserve">   (นายศักดิ์ดา มีกรอบทอง)</w:t>
      </w:r>
      <w:r w:rsidRPr="002D680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6C91" w:rsidRPr="002D6800" w:rsidRDefault="001A6C91" w:rsidP="002D680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:rsidR="001A6C91" w:rsidRPr="002D6800" w:rsidRDefault="001A6C91" w:rsidP="002D68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ลงชื่อ พุฒ ภูคำศักดิ์  กรรมการตรวจรายงานการประชุม</w:t>
      </w:r>
    </w:p>
    <w:p w:rsidR="001A6C91" w:rsidRPr="002D6800" w:rsidRDefault="001A6C91" w:rsidP="002D68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</w:t>
      </w:r>
      <w:r w:rsidRPr="002D680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6C91" w:rsidRPr="002D6800" w:rsidRDefault="001A6C91" w:rsidP="002D680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๙</w:t>
      </w:r>
    </w:p>
    <w:p w:rsidR="001A6C91" w:rsidRPr="002D6800" w:rsidRDefault="001A6C91" w:rsidP="002D6800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ลงชื่อ ธนาคม สียางนอก</w:t>
      </w:r>
    </w:p>
    <w:p w:rsidR="001A6C91" w:rsidRPr="002D6800" w:rsidRDefault="001A6C91" w:rsidP="002D6800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>(นายธนาคม สียางนอก)</w:t>
      </w:r>
    </w:p>
    <w:p w:rsidR="00C514AA" w:rsidRPr="002D6800" w:rsidRDefault="001A6C91" w:rsidP="002D68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6800">
        <w:rPr>
          <w:rFonts w:ascii="TH SarabunIT๙" w:hAnsi="TH SarabunIT๙" w:cs="TH SarabunIT๙"/>
          <w:sz w:val="32"/>
          <w:szCs w:val="32"/>
          <w:cs/>
        </w:rPr>
        <w:t xml:space="preserve">       ประธานสภาองค์การบริหารส่วนตำบลประทาย</w:t>
      </w:r>
    </w:p>
    <w:sectPr w:rsidR="00C514AA" w:rsidRPr="002D6800" w:rsidSect="0038545A">
      <w:headerReference w:type="default" r:id="rId8"/>
      <w:pgSz w:w="11906" w:h="16838"/>
      <w:pgMar w:top="1440" w:right="1133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BA" w:rsidRDefault="001149BA" w:rsidP="0038545A">
      <w:pPr>
        <w:spacing w:after="0" w:line="240" w:lineRule="auto"/>
      </w:pPr>
      <w:r>
        <w:separator/>
      </w:r>
    </w:p>
  </w:endnote>
  <w:endnote w:type="continuationSeparator" w:id="0">
    <w:p w:rsidR="001149BA" w:rsidRDefault="001149BA" w:rsidP="0038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BA" w:rsidRDefault="001149BA" w:rsidP="0038545A">
      <w:pPr>
        <w:spacing w:after="0" w:line="240" w:lineRule="auto"/>
      </w:pPr>
      <w:r>
        <w:separator/>
      </w:r>
    </w:p>
  </w:footnote>
  <w:footnote w:type="continuationSeparator" w:id="0">
    <w:p w:rsidR="001149BA" w:rsidRDefault="001149BA" w:rsidP="0038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031288"/>
      <w:docPartObj>
        <w:docPartGallery w:val="Page Numbers (Top of Page)"/>
        <w:docPartUnique/>
      </w:docPartObj>
    </w:sdtPr>
    <w:sdtContent>
      <w:p w:rsidR="0038545A" w:rsidRDefault="003854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545A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38545A" w:rsidRDefault="003854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6B9"/>
    <w:multiLevelType w:val="hybridMultilevel"/>
    <w:tmpl w:val="4E54423E"/>
    <w:lvl w:ilvl="0" w:tplc="C784C046">
      <w:start w:val="1"/>
      <w:numFmt w:val="thaiNumbers"/>
      <w:lvlText w:val="%1."/>
      <w:lvlJc w:val="left"/>
      <w:pPr>
        <w:ind w:left="25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B57FB3"/>
    <w:multiLevelType w:val="hybridMultilevel"/>
    <w:tmpl w:val="0F186314"/>
    <w:lvl w:ilvl="0" w:tplc="B7C6B1D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6873BF2"/>
    <w:multiLevelType w:val="hybridMultilevel"/>
    <w:tmpl w:val="622823FC"/>
    <w:lvl w:ilvl="0" w:tplc="7F6CE94A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A34151A"/>
    <w:multiLevelType w:val="hybridMultilevel"/>
    <w:tmpl w:val="F33E4694"/>
    <w:lvl w:ilvl="0" w:tplc="EAE02CA4">
      <w:start w:val="1"/>
      <w:numFmt w:val="thaiNumbers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72D4088C"/>
    <w:multiLevelType w:val="hybridMultilevel"/>
    <w:tmpl w:val="4AC00EB4"/>
    <w:lvl w:ilvl="0" w:tplc="7CB2235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6C91"/>
    <w:rsid w:val="00037239"/>
    <w:rsid w:val="000451FE"/>
    <w:rsid w:val="000F562D"/>
    <w:rsid w:val="001149BA"/>
    <w:rsid w:val="001A6C91"/>
    <w:rsid w:val="00261A85"/>
    <w:rsid w:val="002A587C"/>
    <w:rsid w:val="002D6800"/>
    <w:rsid w:val="0038545A"/>
    <w:rsid w:val="00467606"/>
    <w:rsid w:val="00626A4D"/>
    <w:rsid w:val="006628A6"/>
    <w:rsid w:val="00772792"/>
    <w:rsid w:val="007B50BE"/>
    <w:rsid w:val="008F518B"/>
    <w:rsid w:val="00913BDE"/>
    <w:rsid w:val="00AF217A"/>
    <w:rsid w:val="00C514AA"/>
    <w:rsid w:val="00CE40DA"/>
    <w:rsid w:val="00D3433F"/>
    <w:rsid w:val="00D72F70"/>
    <w:rsid w:val="00D9049B"/>
    <w:rsid w:val="00D91867"/>
    <w:rsid w:val="00DB6128"/>
    <w:rsid w:val="00E0796A"/>
    <w:rsid w:val="00E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A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6A4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85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8545A"/>
  </w:style>
  <w:style w:type="paragraph" w:styleId="a9">
    <w:name w:val="footer"/>
    <w:basedOn w:val="a"/>
    <w:link w:val="aa"/>
    <w:uiPriority w:val="99"/>
    <w:unhideWhenUsed/>
    <w:rsid w:val="00385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85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Compaq</cp:lastModifiedBy>
  <cp:revision>12</cp:revision>
  <cp:lastPrinted>2019-09-02T03:46:00Z</cp:lastPrinted>
  <dcterms:created xsi:type="dcterms:W3CDTF">2019-08-01T07:38:00Z</dcterms:created>
  <dcterms:modified xsi:type="dcterms:W3CDTF">2019-09-02T03:54:00Z</dcterms:modified>
</cp:coreProperties>
</file>